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0" w:rsidRDefault="00BD5940" w:rsidP="00BD5940">
      <w:proofErr w:type="spellStart"/>
      <w:r>
        <w:t>Аналитикалық</w:t>
      </w:r>
      <w:proofErr w:type="spellEnd"/>
      <w:r>
        <w:t xml:space="preserve"> </w:t>
      </w:r>
      <w:proofErr w:type="spellStart"/>
      <w:r>
        <w:t>әдіске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имитациялық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орындалатын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мағынасы</w:t>
      </w:r>
      <w:proofErr w:type="spellEnd"/>
      <w:r>
        <w:t xml:space="preserve"> </w:t>
      </w:r>
      <w:proofErr w:type="spellStart"/>
      <w:r>
        <w:t>ізделінетін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таңдалынған</w:t>
      </w:r>
      <w:proofErr w:type="spellEnd"/>
      <w:r>
        <w:t xml:space="preserve"> </w:t>
      </w:r>
      <w:proofErr w:type="spellStart"/>
      <w:r>
        <w:t>шамалардан</w:t>
      </w:r>
      <w:proofErr w:type="spellEnd"/>
      <w:r>
        <w:t xml:space="preserve"> </w:t>
      </w:r>
      <w:proofErr w:type="spellStart"/>
      <w:r>
        <w:t>әлсіз</w:t>
      </w:r>
      <w:proofErr w:type="spellEnd"/>
      <w:r>
        <w:t xml:space="preserve"> </w:t>
      </w:r>
      <w:proofErr w:type="spellStart"/>
      <w:r>
        <w:t>тәуелді</w:t>
      </w:r>
      <w:proofErr w:type="spellEnd"/>
      <w:r>
        <w:t xml:space="preserve">. </w:t>
      </w:r>
      <w:proofErr w:type="spellStart"/>
      <w:r>
        <w:t>Ізделінетін</w:t>
      </w:r>
      <w:proofErr w:type="spellEnd"/>
      <w:r>
        <w:t xml:space="preserve"> </w:t>
      </w:r>
      <w:proofErr w:type="spellStart"/>
      <w:r>
        <w:t>шамаларды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модельде</w:t>
      </w:r>
      <w:proofErr w:type="spellEnd"/>
      <w:r>
        <w:t xml:space="preserve"> </w:t>
      </w:r>
      <w:proofErr w:type="spellStart"/>
      <w:r>
        <w:t>айналып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кейіннен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жететін</w:t>
      </w:r>
      <w:proofErr w:type="spellEnd"/>
      <w:r>
        <w:t xml:space="preserve"> </w:t>
      </w:r>
      <w:proofErr w:type="spellStart"/>
      <w:r>
        <w:t>лайық</w:t>
      </w:r>
      <w:proofErr w:type="gramStart"/>
      <w:r>
        <w:t>ты</w:t>
      </w:r>
      <w:proofErr w:type="spellEnd"/>
      <w:proofErr w:type="gram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модельдеуде</w:t>
      </w:r>
      <w:proofErr w:type="spellEnd"/>
      <w:r>
        <w:t xml:space="preserve"> </w:t>
      </w:r>
      <w:proofErr w:type="spellStart"/>
      <w:r>
        <w:t>процесті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қондырғылар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;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 </w:t>
      </w:r>
      <w:proofErr w:type="spellStart"/>
      <w:r>
        <w:t>механикалық</w:t>
      </w:r>
      <w:proofErr w:type="spellEnd"/>
      <w:r>
        <w:t xml:space="preserve">, </w:t>
      </w:r>
      <w:proofErr w:type="spellStart"/>
      <w:r>
        <w:t>электр</w:t>
      </w:r>
      <w:proofErr w:type="spellEnd"/>
      <w:r>
        <w:t xml:space="preserve">, </w:t>
      </w:r>
      <w:proofErr w:type="spellStart"/>
      <w:r>
        <w:t>гидравликалық</w:t>
      </w:r>
      <w:proofErr w:type="spellEnd"/>
      <w:r>
        <w:t xml:space="preserve">, </w:t>
      </w:r>
      <w:proofErr w:type="spellStart"/>
      <w:r>
        <w:t>жылулық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т.б</w:t>
      </w:r>
      <w:proofErr w:type="spellEnd"/>
      <w:proofErr w:type="gramEnd"/>
      <w:r>
        <w:t xml:space="preserve">. </w:t>
      </w:r>
      <w:proofErr w:type="spellStart"/>
      <w:r>
        <w:t>құбылыстардың</w:t>
      </w:r>
      <w:proofErr w:type="spellEnd"/>
      <w:r>
        <w:t xml:space="preserve"> </w:t>
      </w:r>
      <w:proofErr w:type="spellStart"/>
      <w:r>
        <w:t>аналогияларында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>.</w:t>
      </w:r>
    </w:p>
    <w:p w:rsidR="00BD5940" w:rsidRDefault="00BD5940" w:rsidP="00BD5940"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модельдеудің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Процесті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моделін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алгоритмге</w:t>
      </w:r>
      <w:proofErr w:type="spellEnd"/>
      <w:r>
        <w:t xml:space="preserve"> </w:t>
      </w:r>
      <w:proofErr w:type="spellStart"/>
      <w:r>
        <w:t>түрлендіру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Осы </w:t>
      </w:r>
      <w:proofErr w:type="spellStart"/>
      <w:r>
        <w:t>алгоритмге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зерттелетін</w:t>
      </w:r>
      <w:proofErr w:type="spellEnd"/>
      <w:r>
        <w:t xml:space="preserve">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құбылыстарын</w:t>
      </w:r>
      <w:proofErr w:type="spellEnd"/>
      <w:r>
        <w:t xml:space="preserve"> (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байланыстары</w:t>
      </w:r>
      <w:proofErr w:type="spellEnd"/>
      <w:r>
        <w:t xml:space="preserve"> мен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тәуелділіктерін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) </w:t>
      </w:r>
      <w:proofErr w:type="spellStart"/>
      <w:r>
        <w:t>бейнелейтін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тудырылады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кейбі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BD5940" w:rsidRDefault="00BD5940" w:rsidP="00BD5940">
      <w:r>
        <w:t>«</w:t>
      </w:r>
      <w:proofErr w:type="spellStart"/>
      <w:r>
        <w:t>Имитациялық</w:t>
      </w:r>
      <w:proofErr w:type="spellEnd"/>
      <w:r>
        <w:t xml:space="preserve"> модель»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 процесс-оригинал мен </w:t>
      </w:r>
      <w:proofErr w:type="spellStart"/>
      <w:r>
        <w:t>компьютердегі</w:t>
      </w:r>
      <w:proofErr w:type="spellEnd"/>
      <w:r>
        <w:t xml:space="preserve"> процесс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сәйкестік</w:t>
      </w:r>
      <w:proofErr w:type="spellEnd"/>
      <w:r>
        <w:t xml:space="preserve"> бар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білдірмейді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процесс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жү</w:t>
      </w:r>
      <w:proofErr w:type="gramStart"/>
      <w:r>
        <w:t>р</w:t>
      </w:r>
      <w:proofErr w:type="gramEnd"/>
      <w:r>
        <w:t>іс-тұрысын</w:t>
      </w:r>
      <w:proofErr w:type="spellEnd"/>
      <w:r>
        <w:t xml:space="preserve"> </w:t>
      </w:r>
      <w:proofErr w:type="spellStart"/>
      <w:r>
        <w:t>бейнелейтін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құрамы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компьютермен</w:t>
      </w:r>
      <w:proofErr w:type="spellEnd"/>
      <w:r>
        <w:t xml:space="preserve"> </w:t>
      </w:r>
      <w:proofErr w:type="spellStart"/>
      <w:r>
        <w:t>өңделетін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BD5940" w:rsidRDefault="00BD5940" w:rsidP="00BD5940">
      <w:proofErr w:type="spellStart"/>
      <w:r>
        <w:t>Имитациялық</w:t>
      </w:r>
      <w:proofErr w:type="spellEnd"/>
      <w:r>
        <w:t xml:space="preserve"> </w:t>
      </w:r>
      <w:proofErr w:type="spellStart"/>
      <w:r>
        <w:t>модельдер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шешімдерін</w:t>
      </w:r>
      <w:proofErr w:type="spellEnd"/>
      <w:r>
        <w:t xml:space="preserve"> </w:t>
      </w:r>
      <w:proofErr w:type="spellStart"/>
      <w:r>
        <w:t>аналитикалық</w:t>
      </w:r>
      <w:proofErr w:type="spellEnd"/>
      <w:r>
        <w:t xml:space="preserve"> </w:t>
      </w:r>
      <w:proofErr w:type="spellStart"/>
      <w:r>
        <w:t>модельдер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алмайды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тәжірибемен</w:t>
      </w:r>
      <w:proofErr w:type="spellEnd"/>
      <w:r>
        <w:t xml:space="preserve"> </w:t>
      </w:r>
      <w:proofErr w:type="spellStart"/>
      <w:r>
        <w:t>анықталатын</w:t>
      </w:r>
      <w:proofErr w:type="spellEnd"/>
      <w:r>
        <w:t xml:space="preserve"> </w:t>
      </w:r>
      <w:proofErr w:type="spellStart"/>
      <w:r>
        <w:t>жағдайлардағы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жү</w:t>
      </w:r>
      <w:proofErr w:type="gramStart"/>
      <w:r>
        <w:t>р</w:t>
      </w:r>
      <w:proofErr w:type="gramEnd"/>
      <w:r>
        <w:t>іс-тұрысын</w:t>
      </w:r>
      <w:proofErr w:type="spellEnd"/>
      <w:r>
        <w:t xml:space="preserve"> </w:t>
      </w:r>
      <w:proofErr w:type="spellStart"/>
      <w:r>
        <w:t>анализдеуге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BD5940" w:rsidRDefault="00BD5940" w:rsidP="00BD5940"/>
    <w:p w:rsidR="00BD5940" w:rsidRDefault="00BD5940" w:rsidP="00BD5940"/>
    <w:p w:rsidR="00BD5940" w:rsidRDefault="00BD5940" w:rsidP="00BD5940"/>
    <w:p w:rsidR="00BD5940" w:rsidRDefault="00BD5940" w:rsidP="00BD5940"/>
    <w:p w:rsidR="00BD5940" w:rsidRDefault="00BD5940" w:rsidP="00BD5940"/>
    <w:p w:rsidR="00BD5940" w:rsidRDefault="00BD5940" w:rsidP="00BD5940"/>
    <w:p w:rsidR="00B96239" w:rsidRDefault="00B96239">
      <w:bookmarkStart w:id="0" w:name="_GoBack"/>
      <w:bookmarkEnd w:id="0"/>
    </w:p>
    <w:sectPr w:rsidR="00B9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4"/>
    <w:rsid w:val="00B96239"/>
    <w:rsid w:val="00BD5940"/>
    <w:rsid w:val="00C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2022-09-26T14:53:00Z</dcterms:created>
  <dcterms:modified xsi:type="dcterms:W3CDTF">2022-09-26T14:53:00Z</dcterms:modified>
</cp:coreProperties>
</file>